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829A9" w14:textId="7122EC7B" w:rsidR="00CA3D74" w:rsidRDefault="00FF6D31">
      <w:r w:rsidRPr="00FF6D31">
        <w:t>https://www.varazdinske-vijesti.hr/obrazovanje/u-njemackoj-izradivali-rekete-za-stolni-tenis-i-otkrivali-matematicke-fenomene-36924/</w:t>
      </w:r>
    </w:p>
    <w:sectPr w:rsidR="00CA3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636"/>
    <w:rsid w:val="00123636"/>
    <w:rsid w:val="001A676B"/>
    <w:rsid w:val="0062007E"/>
    <w:rsid w:val="007F16F2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391AFA-115F-4688-9A61-984BA6770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Lesar</dc:creator>
  <cp:keywords/>
  <dc:description/>
  <cp:lastModifiedBy>Lea Lesar</cp:lastModifiedBy>
  <cp:revision>2</cp:revision>
  <dcterms:created xsi:type="dcterms:W3CDTF">2021-02-03T18:57:00Z</dcterms:created>
  <dcterms:modified xsi:type="dcterms:W3CDTF">2021-02-03T18:58:00Z</dcterms:modified>
</cp:coreProperties>
</file>